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D50D69" w:rsidTr="00515FAF">
        <w:tc>
          <w:tcPr>
            <w:tcW w:w="5245" w:type="dxa"/>
          </w:tcPr>
          <w:p w:rsidR="008E6E58" w:rsidRPr="00D32A6D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</w:p>
          <w:p w:rsidR="008E6E58" w:rsidRPr="00D50D69" w:rsidRDefault="008E6E58" w:rsidP="00F21D03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583FAC" w:rsidRDefault="00583FAC" w:rsidP="008E6E58">
      <w:pPr>
        <w:spacing w:line="276" w:lineRule="auto"/>
        <w:rPr>
          <w:sz w:val="24"/>
          <w:szCs w:val="24"/>
        </w:rPr>
      </w:pPr>
    </w:p>
    <w:p w:rsidR="00BA05F5" w:rsidRDefault="00BA05F5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8E6E58" w:rsidRPr="00D50D69" w:rsidRDefault="008E6E58" w:rsidP="00515FAF">
      <w:pPr>
        <w:spacing w:line="276" w:lineRule="auto"/>
        <w:jc w:val="center"/>
        <w:rPr>
          <w:sz w:val="24"/>
          <w:szCs w:val="24"/>
        </w:rPr>
      </w:pPr>
      <w:r w:rsidRPr="00D50D69">
        <w:rPr>
          <w:sz w:val="24"/>
          <w:szCs w:val="24"/>
        </w:rPr>
        <w:t xml:space="preserve">на </w:t>
      </w:r>
      <w:r w:rsidR="00D32A6D">
        <w:rPr>
          <w:sz w:val="24"/>
          <w:szCs w:val="24"/>
        </w:rPr>
        <w:t>аренду</w:t>
      </w:r>
      <w:r w:rsidR="00515FAF">
        <w:rPr>
          <w:sz w:val="24"/>
          <w:szCs w:val="24"/>
        </w:rPr>
        <w:t xml:space="preserve"> </w:t>
      </w:r>
      <w:proofErr w:type="gramStart"/>
      <w:r w:rsidR="00D32A6D">
        <w:rPr>
          <w:sz w:val="24"/>
          <w:szCs w:val="24"/>
        </w:rPr>
        <w:t>контейнер-цистерн</w:t>
      </w:r>
      <w:proofErr w:type="gramEnd"/>
      <w:r w:rsidR="00F21D03">
        <w:rPr>
          <w:sz w:val="24"/>
          <w:szCs w:val="24"/>
        </w:rPr>
        <w:t xml:space="preserve"> для СУГ</w:t>
      </w:r>
    </w:p>
    <w:p w:rsidR="008E6E58" w:rsidRPr="00D50D69" w:rsidRDefault="008E6E58" w:rsidP="008E6E58">
      <w:pPr>
        <w:spacing w:line="276" w:lineRule="auto"/>
        <w:jc w:val="center"/>
        <w:rPr>
          <w:sz w:val="24"/>
          <w:szCs w:val="24"/>
        </w:rPr>
      </w:pP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Default="00677AB3" w:rsidP="00F76ACB">
      <w:pPr>
        <w:pStyle w:val="a4"/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ООО</w:t>
      </w:r>
      <w:r w:rsidR="009A0E9C" w:rsidRPr="00D50D69">
        <w:rPr>
          <w:sz w:val="24"/>
          <w:szCs w:val="24"/>
        </w:rPr>
        <w:t xml:space="preserve"> «</w:t>
      </w:r>
      <w:r>
        <w:rPr>
          <w:sz w:val="24"/>
          <w:szCs w:val="24"/>
        </w:rPr>
        <w:t>ЯТЭК-ЛОГИСТИКА».</w:t>
      </w:r>
    </w:p>
    <w:p w:rsidR="007E0B19" w:rsidRPr="00101B4E" w:rsidRDefault="007E0B19" w:rsidP="007E0B19">
      <w:pPr>
        <w:pStyle w:val="a4"/>
        <w:spacing w:line="276" w:lineRule="auto"/>
        <w:ind w:left="1069" w:firstLine="0"/>
        <w:rPr>
          <w:b/>
          <w:sz w:val="16"/>
          <w:szCs w:val="16"/>
        </w:rPr>
      </w:pPr>
    </w:p>
    <w:p w:rsidR="007E0B19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Наименование </w:t>
      </w:r>
      <w:r w:rsidR="004B01FF"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8E6E58" w:rsidRPr="00F21D03" w:rsidRDefault="00A24505" w:rsidP="00F76ACB">
      <w:pPr>
        <w:pStyle w:val="a4"/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Контейнер-цистерна (танк-контейнер) </w:t>
      </w:r>
      <w:r w:rsidR="00F21D03">
        <w:rPr>
          <w:sz w:val="24"/>
          <w:szCs w:val="24"/>
        </w:rPr>
        <w:t>для СУГ</w:t>
      </w:r>
      <w:r w:rsidR="00A71783">
        <w:rPr>
          <w:sz w:val="24"/>
          <w:szCs w:val="24"/>
        </w:rPr>
        <w:t>.</w:t>
      </w:r>
    </w:p>
    <w:p w:rsidR="007E0B19" w:rsidRPr="00101B4E" w:rsidRDefault="007E0B19" w:rsidP="007E0B19">
      <w:pPr>
        <w:pStyle w:val="a4"/>
        <w:spacing w:line="276" w:lineRule="auto"/>
        <w:ind w:left="1069" w:firstLine="0"/>
        <w:rPr>
          <w:b/>
          <w:sz w:val="16"/>
          <w:szCs w:val="16"/>
        </w:rPr>
      </w:pPr>
    </w:p>
    <w:p w:rsidR="003A4702" w:rsidRDefault="004B01FF" w:rsidP="00F76ACB">
      <w:pPr>
        <w:pStyle w:val="a4"/>
        <w:numPr>
          <w:ilvl w:val="0"/>
          <w:numId w:val="1"/>
        </w:numPr>
        <w:spacing w:line="276" w:lineRule="auto"/>
        <w:ind w:left="709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Назначение изделия</w:t>
      </w:r>
      <w:r w:rsidR="003A4702">
        <w:rPr>
          <w:b/>
          <w:sz w:val="24"/>
          <w:szCs w:val="24"/>
        </w:rPr>
        <w:t>:</w:t>
      </w:r>
    </w:p>
    <w:p w:rsidR="00E5756C" w:rsidRDefault="00A24505" w:rsidP="00F76ACB">
      <w:pPr>
        <w:pStyle w:val="a4"/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Для перевозок автомобильным, железнодорожным, речным и морским транспортом и </w:t>
      </w:r>
      <w:proofErr w:type="gramStart"/>
      <w:r>
        <w:rPr>
          <w:sz w:val="24"/>
          <w:szCs w:val="24"/>
        </w:rPr>
        <w:t>временного</w:t>
      </w:r>
      <w:proofErr w:type="gramEnd"/>
      <w:r>
        <w:rPr>
          <w:sz w:val="24"/>
          <w:szCs w:val="24"/>
        </w:rPr>
        <w:t xml:space="preserve"> хранения сжиженных углеводородных газов (СУГ)</w:t>
      </w:r>
      <w:r w:rsidR="00E5756C">
        <w:rPr>
          <w:sz w:val="24"/>
          <w:szCs w:val="24"/>
        </w:rPr>
        <w:t>.</w:t>
      </w:r>
    </w:p>
    <w:p w:rsidR="00E5756C" w:rsidRPr="00101B4E" w:rsidRDefault="00E5756C" w:rsidP="00E5756C">
      <w:pPr>
        <w:pStyle w:val="a4"/>
        <w:spacing w:line="276" w:lineRule="auto"/>
        <w:ind w:left="1069" w:firstLine="0"/>
        <w:rPr>
          <w:b/>
          <w:sz w:val="16"/>
          <w:szCs w:val="16"/>
        </w:rPr>
      </w:pPr>
    </w:p>
    <w:p w:rsidR="00E5756C" w:rsidRDefault="00D32A6D" w:rsidP="003A4702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И</w:t>
      </w:r>
      <w:r w:rsidR="00497138">
        <w:rPr>
          <w:b/>
          <w:sz w:val="24"/>
          <w:szCs w:val="24"/>
        </w:rPr>
        <w:t>зделие должно соответствовать:</w:t>
      </w:r>
    </w:p>
    <w:p w:rsidR="003A4702" w:rsidRPr="00580FC2" w:rsidRDefault="00497138" w:rsidP="00F76ACB">
      <w:pPr>
        <w:pStyle w:val="a4"/>
        <w:spacing w:line="276" w:lineRule="auto"/>
        <w:ind w:left="709" w:firstLine="0"/>
        <w:rPr>
          <w:sz w:val="24"/>
          <w:szCs w:val="24"/>
        </w:rPr>
      </w:pPr>
      <w:r w:rsidRPr="00497138">
        <w:rPr>
          <w:sz w:val="24"/>
          <w:szCs w:val="24"/>
        </w:rPr>
        <w:t>Требованиям</w:t>
      </w:r>
      <w:r>
        <w:rPr>
          <w:sz w:val="24"/>
          <w:szCs w:val="24"/>
        </w:rPr>
        <w:t xml:space="preserve"> </w:t>
      </w:r>
      <w:proofErr w:type="gramStart"/>
      <w:r w:rsidR="00A71783">
        <w:rPr>
          <w:sz w:val="24"/>
          <w:szCs w:val="24"/>
        </w:rPr>
        <w:t>Правил изготовления контейнеров Российского морского регистра судоходства</w:t>
      </w:r>
      <w:proofErr w:type="gramEnd"/>
      <w:r w:rsidR="00A71783">
        <w:rPr>
          <w:sz w:val="24"/>
          <w:szCs w:val="24"/>
        </w:rPr>
        <w:t>.</w:t>
      </w:r>
      <w:r w:rsidR="00580FC2">
        <w:rPr>
          <w:sz w:val="24"/>
          <w:szCs w:val="24"/>
        </w:rPr>
        <w:t xml:space="preserve"> Требованиям ГОСТ Р 53350-2009 (</w:t>
      </w:r>
      <w:r w:rsidR="00580FC2">
        <w:rPr>
          <w:sz w:val="24"/>
          <w:szCs w:val="24"/>
          <w:lang w:val="en-US"/>
        </w:rPr>
        <w:t>ISO</w:t>
      </w:r>
      <w:r w:rsidR="00580FC2" w:rsidRPr="00580FC2">
        <w:rPr>
          <w:sz w:val="24"/>
          <w:szCs w:val="24"/>
        </w:rPr>
        <w:t xml:space="preserve"> 668</w:t>
      </w:r>
      <w:r w:rsidR="00580FC2">
        <w:rPr>
          <w:sz w:val="24"/>
          <w:szCs w:val="24"/>
        </w:rPr>
        <w:t xml:space="preserve">) и </w:t>
      </w:r>
      <w:r w:rsidR="00580FC2">
        <w:rPr>
          <w:sz w:val="24"/>
          <w:szCs w:val="24"/>
          <w:lang w:val="en-US"/>
        </w:rPr>
        <w:t>IMO</w:t>
      </w:r>
      <w:r w:rsidR="00580FC2" w:rsidRPr="00580FC2">
        <w:rPr>
          <w:sz w:val="24"/>
          <w:szCs w:val="24"/>
        </w:rPr>
        <w:t xml:space="preserve"> 5 </w:t>
      </w:r>
      <w:r w:rsidR="00580FC2">
        <w:rPr>
          <w:sz w:val="24"/>
          <w:szCs w:val="24"/>
        </w:rPr>
        <w:t>(сжиженный газ) по кодировке Международной морской организации (</w:t>
      </w:r>
      <w:r w:rsidR="00580FC2">
        <w:rPr>
          <w:sz w:val="24"/>
          <w:szCs w:val="24"/>
          <w:lang w:val="en-US"/>
        </w:rPr>
        <w:t>International</w:t>
      </w:r>
      <w:r w:rsidR="00580FC2" w:rsidRPr="00580FC2">
        <w:rPr>
          <w:sz w:val="24"/>
          <w:szCs w:val="24"/>
        </w:rPr>
        <w:t xml:space="preserve"> </w:t>
      </w:r>
      <w:r w:rsidR="00580FC2">
        <w:rPr>
          <w:sz w:val="24"/>
          <w:szCs w:val="24"/>
          <w:lang w:val="en-US"/>
        </w:rPr>
        <w:t>Maritime</w:t>
      </w:r>
      <w:r w:rsidR="00580FC2" w:rsidRPr="00580FC2">
        <w:rPr>
          <w:sz w:val="24"/>
          <w:szCs w:val="24"/>
        </w:rPr>
        <w:t xml:space="preserve"> </w:t>
      </w:r>
      <w:r w:rsidR="00580FC2">
        <w:rPr>
          <w:sz w:val="24"/>
          <w:szCs w:val="24"/>
          <w:lang w:val="en-US"/>
        </w:rPr>
        <w:t>Organization</w:t>
      </w:r>
      <w:r w:rsidR="00580FC2" w:rsidRPr="00580FC2">
        <w:rPr>
          <w:sz w:val="24"/>
          <w:szCs w:val="24"/>
        </w:rPr>
        <w:t>)</w:t>
      </w:r>
      <w:r w:rsidR="00580FC2">
        <w:rPr>
          <w:sz w:val="24"/>
          <w:szCs w:val="24"/>
        </w:rPr>
        <w:t xml:space="preserve">. </w:t>
      </w:r>
    </w:p>
    <w:p w:rsidR="00D0133A" w:rsidRPr="00101B4E" w:rsidRDefault="00D0133A" w:rsidP="003A4702">
      <w:pPr>
        <w:pStyle w:val="a4"/>
        <w:spacing w:line="276" w:lineRule="auto"/>
        <w:ind w:left="1069" w:firstLine="0"/>
        <w:rPr>
          <w:sz w:val="16"/>
          <w:szCs w:val="16"/>
        </w:rPr>
      </w:pPr>
    </w:p>
    <w:p w:rsidR="003A4702" w:rsidRDefault="003A4702" w:rsidP="003A4702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</w:t>
      </w:r>
      <w:r w:rsidR="004B01FF">
        <w:rPr>
          <w:b/>
          <w:sz w:val="24"/>
          <w:szCs w:val="24"/>
        </w:rPr>
        <w:t>ому</w:t>
      </w:r>
      <w:r w:rsidRPr="003A4702"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изделию</w:t>
      </w:r>
      <w:r w:rsidR="00101A3E">
        <w:rPr>
          <w:b/>
          <w:sz w:val="24"/>
          <w:szCs w:val="24"/>
        </w:rPr>
        <w:t>:</w:t>
      </w:r>
    </w:p>
    <w:p w:rsidR="00D0133A" w:rsidRPr="00101B4E" w:rsidRDefault="00D0133A" w:rsidP="00D0133A">
      <w:pPr>
        <w:pStyle w:val="a4"/>
        <w:spacing w:line="276" w:lineRule="auto"/>
        <w:ind w:left="1069" w:firstLine="0"/>
        <w:rPr>
          <w:b/>
          <w:sz w:val="16"/>
          <w:szCs w:val="16"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6379"/>
        <w:gridCol w:w="2941"/>
      </w:tblGrid>
      <w:tr w:rsidR="004B01FF" w:rsidRPr="000C59D8" w:rsidTr="000C59D8">
        <w:trPr>
          <w:trHeight w:val="567"/>
        </w:trPr>
        <w:tc>
          <w:tcPr>
            <w:tcW w:w="9320" w:type="dxa"/>
            <w:gridSpan w:val="2"/>
            <w:vAlign w:val="center"/>
          </w:tcPr>
          <w:p w:rsidR="004B01FF" w:rsidRPr="000C59D8" w:rsidRDefault="004B01FF" w:rsidP="000C59D8">
            <w:pPr>
              <w:pStyle w:val="a4"/>
              <w:spacing w:line="276" w:lineRule="auto"/>
              <w:ind w:left="0" w:firstLine="0"/>
              <w:jc w:val="left"/>
              <w:rPr>
                <w:b/>
                <w:i/>
                <w:sz w:val="24"/>
                <w:szCs w:val="24"/>
              </w:rPr>
            </w:pPr>
            <w:r w:rsidRPr="000C59D8">
              <w:rPr>
                <w:b/>
                <w:i/>
                <w:sz w:val="24"/>
                <w:szCs w:val="24"/>
              </w:rPr>
              <w:t>Показатели работы и характеристика изделия</w:t>
            </w:r>
          </w:p>
        </w:tc>
      </w:tr>
      <w:tr w:rsidR="00D0133A" w:rsidRPr="003A4702" w:rsidTr="00101B4E">
        <w:trPr>
          <w:trHeight w:val="449"/>
        </w:trPr>
        <w:tc>
          <w:tcPr>
            <w:tcW w:w="6379" w:type="dxa"/>
            <w:vAlign w:val="center"/>
          </w:tcPr>
          <w:p w:rsidR="00D0133A" w:rsidRDefault="00A24505" w:rsidP="000C59D8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вместимость </w:t>
            </w:r>
            <w:proofErr w:type="gramStart"/>
            <w:r>
              <w:rPr>
                <w:sz w:val="24"/>
                <w:szCs w:val="24"/>
              </w:rPr>
              <w:t>контейнер-цистерны</w:t>
            </w:r>
            <w:proofErr w:type="gramEnd"/>
            <w:r w:rsidR="004B01FF">
              <w:rPr>
                <w:sz w:val="24"/>
                <w:szCs w:val="24"/>
              </w:rPr>
              <w:t>, м</w:t>
            </w:r>
            <w:r w:rsidR="004B01F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941" w:type="dxa"/>
            <w:vAlign w:val="center"/>
          </w:tcPr>
          <w:p w:rsidR="00D0133A" w:rsidRPr="003A4702" w:rsidRDefault="00A24505" w:rsidP="000C59D8">
            <w:pPr>
              <w:pStyle w:val="a4"/>
              <w:spacing w:line="276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F0990" w:rsidTr="00101B4E">
        <w:trPr>
          <w:trHeight w:val="405"/>
        </w:trPr>
        <w:tc>
          <w:tcPr>
            <w:tcW w:w="6379" w:type="dxa"/>
            <w:vAlign w:val="center"/>
          </w:tcPr>
          <w:p w:rsidR="009F0990" w:rsidRDefault="009F0990" w:rsidP="00A24505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Масса брутто контейнер-цистерны не более, </w:t>
            </w:r>
            <w:proofErr w:type="spellStart"/>
            <w:r>
              <w:rPr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2941" w:type="dxa"/>
            <w:vAlign w:val="center"/>
          </w:tcPr>
          <w:p w:rsidR="009F0990" w:rsidRDefault="009F0990" w:rsidP="00A24505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064ABB" w:rsidTr="000C59D8">
        <w:trPr>
          <w:trHeight w:val="567"/>
        </w:trPr>
        <w:tc>
          <w:tcPr>
            <w:tcW w:w="6379" w:type="dxa"/>
            <w:vAlign w:val="center"/>
          </w:tcPr>
          <w:p w:rsidR="00064ABB" w:rsidRDefault="00064ABB" w:rsidP="00A24505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Габарит контейнера</w:t>
            </w:r>
          </w:p>
        </w:tc>
        <w:tc>
          <w:tcPr>
            <w:tcW w:w="2941" w:type="dxa"/>
            <w:vAlign w:val="center"/>
          </w:tcPr>
          <w:p w:rsidR="00DC2E5D" w:rsidRDefault="00064ABB" w:rsidP="005B3964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1СС</w:t>
            </w:r>
          </w:p>
          <w:p w:rsidR="00064ABB" w:rsidRDefault="005B3964" w:rsidP="00DC2E5D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  6058 мм  (20 </w:t>
            </w:r>
            <w:r w:rsidR="00DC2E5D"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ут</w:t>
            </w:r>
            <w:r w:rsidR="00DC2E5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)</w:t>
            </w:r>
            <w:r w:rsidR="00DC2E5D">
              <w:rPr>
                <w:sz w:val="24"/>
                <w:szCs w:val="24"/>
              </w:rPr>
              <w:t>,  высота 2591 мм.</w:t>
            </w:r>
          </w:p>
        </w:tc>
      </w:tr>
      <w:tr w:rsidR="00D0133A" w:rsidTr="000C59D8">
        <w:trPr>
          <w:trHeight w:val="567"/>
        </w:trPr>
        <w:tc>
          <w:tcPr>
            <w:tcW w:w="6379" w:type="dxa"/>
            <w:vAlign w:val="center"/>
          </w:tcPr>
          <w:p w:rsidR="00D0133A" w:rsidRDefault="00A24505" w:rsidP="00A24505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р</w:t>
            </w:r>
            <w:r w:rsidR="004B01FF">
              <w:rPr>
                <w:sz w:val="24"/>
                <w:szCs w:val="24"/>
              </w:rPr>
              <w:t>абочее давление</w:t>
            </w:r>
            <w:r w:rsidR="00D0133A">
              <w:rPr>
                <w:sz w:val="24"/>
                <w:szCs w:val="24"/>
              </w:rPr>
              <w:t xml:space="preserve">, </w:t>
            </w:r>
            <w:r w:rsidR="004B01FF">
              <w:rPr>
                <w:sz w:val="24"/>
                <w:szCs w:val="24"/>
              </w:rPr>
              <w:t>МПа</w:t>
            </w:r>
          </w:p>
        </w:tc>
        <w:tc>
          <w:tcPr>
            <w:tcW w:w="2941" w:type="dxa"/>
            <w:vAlign w:val="center"/>
          </w:tcPr>
          <w:p w:rsidR="00D0133A" w:rsidRDefault="004B01FF" w:rsidP="00A24505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A24505">
              <w:rPr>
                <w:sz w:val="24"/>
                <w:szCs w:val="24"/>
              </w:rPr>
              <w:t>8</w:t>
            </w:r>
          </w:p>
        </w:tc>
      </w:tr>
      <w:tr w:rsidR="00E5756C" w:rsidTr="000C59D8">
        <w:trPr>
          <w:trHeight w:val="567"/>
        </w:trPr>
        <w:tc>
          <w:tcPr>
            <w:tcW w:w="6379" w:type="dxa"/>
            <w:vAlign w:val="center"/>
          </w:tcPr>
          <w:p w:rsidR="00E5756C" w:rsidRDefault="00064ABB" w:rsidP="00064ABB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Люк-лаз, у</w:t>
            </w:r>
            <w:r w:rsidR="00E5756C">
              <w:rPr>
                <w:sz w:val="24"/>
                <w:szCs w:val="24"/>
              </w:rPr>
              <w:t xml:space="preserve">ровнемер, </w:t>
            </w:r>
            <w:r>
              <w:rPr>
                <w:sz w:val="24"/>
                <w:szCs w:val="24"/>
              </w:rPr>
              <w:t xml:space="preserve">сигнализатор уровня, </w:t>
            </w:r>
            <w:r w:rsidR="00E5756C">
              <w:rPr>
                <w:sz w:val="24"/>
                <w:szCs w:val="24"/>
              </w:rPr>
              <w:t xml:space="preserve">предохранительные клапаны, запорная арматура, сливо-наливные </w:t>
            </w:r>
            <w:r>
              <w:rPr>
                <w:sz w:val="24"/>
                <w:szCs w:val="24"/>
              </w:rPr>
              <w:t>устройства,</w:t>
            </w:r>
            <w:r w:rsidR="00E5756C">
              <w:rPr>
                <w:sz w:val="24"/>
                <w:szCs w:val="24"/>
              </w:rPr>
              <w:t xml:space="preserve"> приборы контроля давления</w:t>
            </w:r>
            <w:r>
              <w:rPr>
                <w:sz w:val="24"/>
                <w:szCs w:val="24"/>
              </w:rPr>
              <w:t xml:space="preserve"> и температуры,</w:t>
            </w:r>
          </w:p>
        </w:tc>
        <w:tc>
          <w:tcPr>
            <w:tcW w:w="2941" w:type="dxa"/>
            <w:vAlign w:val="center"/>
          </w:tcPr>
          <w:p w:rsidR="00E5756C" w:rsidRPr="00D07D8D" w:rsidRDefault="00EC7E04" w:rsidP="00064ABB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необходимом для эксплуатации количестве</w:t>
            </w:r>
            <w:r w:rsidR="00AE5AFE">
              <w:rPr>
                <w:sz w:val="24"/>
                <w:szCs w:val="24"/>
              </w:rPr>
              <w:t xml:space="preserve"> согласно требованиям указанным в </w:t>
            </w:r>
            <w:proofErr w:type="gramStart"/>
            <w:r w:rsidR="00AE5AFE">
              <w:rPr>
                <w:sz w:val="24"/>
                <w:szCs w:val="24"/>
              </w:rPr>
              <w:t>п</w:t>
            </w:r>
            <w:proofErr w:type="gramEnd"/>
            <w:r w:rsidR="00AE5AFE">
              <w:rPr>
                <w:sz w:val="24"/>
                <w:szCs w:val="24"/>
              </w:rPr>
              <w:t xml:space="preserve"> 4.</w:t>
            </w:r>
          </w:p>
        </w:tc>
      </w:tr>
      <w:tr w:rsidR="00A87210" w:rsidRPr="00A87210" w:rsidTr="00101B4E">
        <w:trPr>
          <w:trHeight w:val="437"/>
        </w:trPr>
        <w:tc>
          <w:tcPr>
            <w:tcW w:w="9320" w:type="dxa"/>
            <w:gridSpan w:val="2"/>
            <w:vAlign w:val="center"/>
          </w:tcPr>
          <w:p w:rsidR="00A87210" w:rsidRPr="00A87210" w:rsidRDefault="00A87210" w:rsidP="000C59D8">
            <w:pPr>
              <w:pStyle w:val="a4"/>
              <w:spacing w:line="276" w:lineRule="auto"/>
              <w:ind w:left="0" w:firstLine="0"/>
              <w:jc w:val="left"/>
              <w:rPr>
                <w:b/>
                <w:i/>
                <w:sz w:val="24"/>
                <w:szCs w:val="24"/>
              </w:rPr>
            </w:pPr>
            <w:r w:rsidRPr="00A87210">
              <w:rPr>
                <w:b/>
                <w:i/>
                <w:sz w:val="24"/>
                <w:szCs w:val="24"/>
              </w:rPr>
              <w:t>Условия эксплуатации</w:t>
            </w:r>
          </w:p>
        </w:tc>
      </w:tr>
      <w:tr w:rsidR="00A87210" w:rsidTr="000C59D8">
        <w:trPr>
          <w:trHeight w:val="567"/>
        </w:trPr>
        <w:tc>
          <w:tcPr>
            <w:tcW w:w="6379" w:type="dxa"/>
            <w:vAlign w:val="center"/>
          </w:tcPr>
          <w:p w:rsidR="00A87210" w:rsidRDefault="00A87210" w:rsidP="00A87210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температура:</w:t>
            </w:r>
          </w:p>
          <w:p w:rsidR="00A87210" w:rsidRDefault="00A87210" w:rsidP="00A87210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наиболее холодной пятидневки,  обеспеченностью 0,98, </w:t>
            </w:r>
            <w:r>
              <w:rPr>
                <w:rFonts w:ascii="Calibri" w:hAnsi="Calibri"/>
                <w:sz w:val="24"/>
                <w:szCs w:val="24"/>
              </w:rPr>
              <w:t>°</w:t>
            </w:r>
            <w:r>
              <w:rPr>
                <w:sz w:val="24"/>
                <w:szCs w:val="24"/>
              </w:rPr>
              <w:t>С,</w:t>
            </w:r>
          </w:p>
          <w:p w:rsidR="00A87210" w:rsidRPr="00A87210" w:rsidRDefault="00A87210" w:rsidP="00A87210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абсолютная минимальная температура, </w:t>
            </w:r>
            <w:r>
              <w:rPr>
                <w:rFonts w:ascii="Calibri" w:hAnsi="Calibri"/>
                <w:sz w:val="24"/>
                <w:szCs w:val="24"/>
              </w:rPr>
              <w:t>°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2941" w:type="dxa"/>
            <w:vAlign w:val="center"/>
          </w:tcPr>
          <w:p w:rsidR="00A87210" w:rsidRDefault="00A87210" w:rsidP="000C59D8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A87210" w:rsidRDefault="00A87210" w:rsidP="000C59D8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A87210" w:rsidRDefault="00A87210" w:rsidP="000C59D8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минус 53</w:t>
            </w:r>
          </w:p>
          <w:p w:rsidR="00A87210" w:rsidRDefault="00A87210" w:rsidP="000C59D8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минус 61</w:t>
            </w:r>
          </w:p>
        </w:tc>
      </w:tr>
      <w:tr w:rsidR="00A87210" w:rsidTr="000C59D8">
        <w:trPr>
          <w:trHeight w:val="567"/>
        </w:trPr>
        <w:tc>
          <w:tcPr>
            <w:tcW w:w="6379" w:type="dxa"/>
            <w:vAlign w:val="center"/>
          </w:tcPr>
          <w:p w:rsidR="00A87210" w:rsidRDefault="00A87210" w:rsidP="000C59D8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2941" w:type="dxa"/>
            <w:vAlign w:val="center"/>
          </w:tcPr>
          <w:p w:rsidR="00A87210" w:rsidRDefault="00A87210" w:rsidP="000C59D8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</w:p>
        </w:tc>
      </w:tr>
    </w:tbl>
    <w:p w:rsidR="004658D6" w:rsidRPr="00AE5AFE" w:rsidRDefault="004658D6" w:rsidP="00AE5AFE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AE5AFE">
        <w:rPr>
          <w:b/>
          <w:sz w:val="24"/>
          <w:szCs w:val="24"/>
        </w:rPr>
        <w:t xml:space="preserve">Общие </w:t>
      </w:r>
      <w:r w:rsidR="00D32A6D" w:rsidRPr="00AE5AFE">
        <w:rPr>
          <w:b/>
          <w:sz w:val="24"/>
          <w:szCs w:val="24"/>
        </w:rPr>
        <w:t>требования</w:t>
      </w:r>
      <w:r w:rsidRPr="00AE5AFE">
        <w:rPr>
          <w:b/>
          <w:sz w:val="24"/>
          <w:szCs w:val="24"/>
        </w:rPr>
        <w:t>:</w:t>
      </w:r>
    </w:p>
    <w:p w:rsidR="004658D6" w:rsidRDefault="004658D6" w:rsidP="00AE5AFE">
      <w:pPr>
        <w:pStyle w:val="a4"/>
        <w:numPr>
          <w:ilvl w:val="1"/>
          <w:numId w:val="1"/>
        </w:numPr>
        <w:spacing w:line="276" w:lineRule="auto"/>
        <w:ind w:left="709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76ACB">
        <w:rPr>
          <w:sz w:val="24"/>
          <w:szCs w:val="24"/>
        </w:rPr>
        <w:t>Все контейнер-цистерны должны</w:t>
      </w:r>
      <w:r w:rsidR="00BA05F5">
        <w:rPr>
          <w:sz w:val="24"/>
          <w:szCs w:val="24"/>
        </w:rPr>
        <w:t xml:space="preserve"> иметь паспорт, паспорт сосуда работающего под давлением в соответствии с </w:t>
      </w:r>
      <w:r w:rsidR="004C322F">
        <w:rPr>
          <w:sz w:val="24"/>
          <w:szCs w:val="24"/>
        </w:rPr>
        <w:t xml:space="preserve">«Правилами промышленной безопасности опасных </w:t>
      </w:r>
      <w:r w:rsidR="004C322F">
        <w:rPr>
          <w:sz w:val="24"/>
          <w:szCs w:val="24"/>
        </w:rPr>
        <w:lastRenderedPageBreak/>
        <w:t xml:space="preserve">производственных объектов, на которых используется оборудование, работающее под избыточным давлением» </w:t>
      </w:r>
      <w:r w:rsidR="00BA05F5">
        <w:rPr>
          <w:sz w:val="24"/>
          <w:szCs w:val="24"/>
        </w:rPr>
        <w:t>для цистерны,</w:t>
      </w:r>
      <w:r w:rsidR="00291BDC"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техническое описание,</w:t>
      </w:r>
      <w:r w:rsidR="00BA05F5">
        <w:rPr>
          <w:sz w:val="24"/>
          <w:szCs w:val="24"/>
        </w:rPr>
        <w:t xml:space="preserve"> руководство по эксплуатации,</w:t>
      </w:r>
      <w:r w:rsidRPr="004658D6">
        <w:rPr>
          <w:sz w:val="24"/>
          <w:szCs w:val="24"/>
        </w:rPr>
        <w:t xml:space="preserve"> действующий на террит</w:t>
      </w:r>
      <w:r>
        <w:rPr>
          <w:sz w:val="24"/>
          <w:szCs w:val="24"/>
        </w:rPr>
        <w:t>ории РФ сертификат соответствия</w:t>
      </w:r>
      <w:r w:rsidR="004C322F">
        <w:rPr>
          <w:sz w:val="24"/>
          <w:szCs w:val="24"/>
        </w:rPr>
        <w:t xml:space="preserve"> </w:t>
      </w:r>
      <w:proofErr w:type="gramStart"/>
      <w:r w:rsidR="004C322F">
        <w:rPr>
          <w:sz w:val="24"/>
          <w:szCs w:val="24"/>
        </w:rPr>
        <w:t>ТР</w:t>
      </w:r>
      <w:proofErr w:type="gramEnd"/>
      <w:r w:rsidR="004C322F">
        <w:rPr>
          <w:sz w:val="24"/>
          <w:szCs w:val="24"/>
        </w:rPr>
        <w:t xml:space="preserve"> ТС 032-2013</w:t>
      </w:r>
      <w:r w:rsidR="00CC42DA">
        <w:rPr>
          <w:sz w:val="24"/>
          <w:szCs w:val="24"/>
        </w:rPr>
        <w:t xml:space="preserve">, </w:t>
      </w:r>
      <w:r w:rsidR="00BA05F5">
        <w:rPr>
          <w:sz w:val="24"/>
          <w:szCs w:val="24"/>
        </w:rPr>
        <w:t xml:space="preserve">акты настройки уровнемеров и предохранительных клапанов, </w:t>
      </w:r>
      <w:proofErr w:type="spellStart"/>
      <w:r w:rsidR="00BA05F5">
        <w:rPr>
          <w:sz w:val="24"/>
          <w:szCs w:val="24"/>
        </w:rPr>
        <w:t>градуировочная</w:t>
      </w:r>
      <w:proofErr w:type="spellEnd"/>
      <w:r w:rsidR="00BA05F5">
        <w:rPr>
          <w:sz w:val="24"/>
          <w:szCs w:val="24"/>
        </w:rPr>
        <w:t xml:space="preserve"> таблица на цистерну, паспорта на комплектующие</w:t>
      </w:r>
      <w:r>
        <w:rPr>
          <w:sz w:val="24"/>
          <w:szCs w:val="24"/>
        </w:rPr>
        <w:t>;</w:t>
      </w:r>
    </w:p>
    <w:p w:rsidR="002040BC" w:rsidRDefault="002040BC" w:rsidP="00AE5AFE">
      <w:pPr>
        <w:pStyle w:val="a4"/>
        <w:numPr>
          <w:ilvl w:val="1"/>
          <w:numId w:val="1"/>
        </w:numPr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Все контейнер-цистерны </w:t>
      </w:r>
      <w:r w:rsidR="00410DC7">
        <w:rPr>
          <w:sz w:val="24"/>
          <w:szCs w:val="24"/>
        </w:rPr>
        <w:t xml:space="preserve">и </w:t>
      </w:r>
      <w:proofErr w:type="gramStart"/>
      <w:r w:rsidR="00410DC7">
        <w:rPr>
          <w:sz w:val="24"/>
          <w:szCs w:val="24"/>
        </w:rPr>
        <w:t>запорно-предохранительная</w:t>
      </w:r>
      <w:proofErr w:type="gramEnd"/>
      <w:r w:rsidR="00410DC7">
        <w:rPr>
          <w:sz w:val="24"/>
          <w:szCs w:val="24"/>
        </w:rPr>
        <w:t xml:space="preserve"> </w:t>
      </w:r>
      <w:r>
        <w:rPr>
          <w:sz w:val="24"/>
          <w:szCs w:val="24"/>
        </w:rPr>
        <w:t>должны быть без повреждений, годны к эксплуатации</w:t>
      </w:r>
      <w:r w:rsidR="00410DC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410DC7">
        <w:rPr>
          <w:sz w:val="24"/>
          <w:szCs w:val="24"/>
        </w:rPr>
        <w:t>П</w:t>
      </w:r>
      <w:r>
        <w:rPr>
          <w:sz w:val="24"/>
          <w:szCs w:val="24"/>
        </w:rPr>
        <w:t>ропуск</w:t>
      </w:r>
      <w:r w:rsidR="00410DC7">
        <w:rPr>
          <w:sz w:val="24"/>
          <w:szCs w:val="24"/>
        </w:rPr>
        <w:t xml:space="preserve"> газа по соединениям не допускается.</w:t>
      </w:r>
    </w:p>
    <w:p w:rsidR="004658D6" w:rsidRDefault="004658D6" w:rsidP="00AE5AFE">
      <w:pPr>
        <w:pStyle w:val="a4"/>
        <w:numPr>
          <w:ilvl w:val="1"/>
          <w:numId w:val="1"/>
        </w:numPr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76ACB">
        <w:rPr>
          <w:sz w:val="24"/>
          <w:szCs w:val="24"/>
        </w:rPr>
        <w:t xml:space="preserve">Все </w:t>
      </w:r>
      <w:proofErr w:type="gramStart"/>
      <w:r w:rsidR="00F76ACB">
        <w:rPr>
          <w:sz w:val="24"/>
          <w:szCs w:val="24"/>
        </w:rPr>
        <w:t>контейнер-цистерны</w:t>
      </w:r>
      <w:proofErr w:type="gramEnd"/>
      <w:r w:rsidR="00F76ACB">
        <w:rPr>
          <w:sz w:val="24"/>
          <w:szCs w:val="24"/>
        </w:rPr>
        <w:t xml:space="preserve"> должны быть освидетельствованы и испытаны в соответствии с требованиями Правил Российского морского регистра судоходства</w:t>
      </w:r>
      <w:r w:rsidR="00101B4E">
        <w:rPr>
          <w:sz w:val="24"/>
          <w:szCs w:val="24"/>
        </w:rPr>
        <w:t xml:space="preserve"> и иметь свидетельство на контейнер-цистерну (акт периодического освидетельствования) Российского Морского Регистра Судоходства</w:t>
      </w:r>
      <w:r>
        <w:rPr>
          <w:sz w:val="24"/>
          <w:szCs w:val="24"/>
        </w:rPr>
        <w:t>;</w:t>
      </w:r>
    </w:p>
    <w:p w:rsidR="00F76ACB" w:rsidRDefault="00F76ACB" w:rsidP="00AE5AFE">
      <w:pPr>
        <w:pStyle w:val="a4"/>
        <w:numPr>
          <w:ilvl w:val="1"/>
          <w:numId w:val="1"/>
        </w:numPr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До окончания срока освидетельствования </w:t>
      </w:r>
      <w:proofErr w:type="gramStart"/>
      <w:r>
        <w:rPr>
          <w:sz w:val="24"/>
          <w:szCs w:val="24"/>
        </w:rPr>
        <w:t>контейнер-цистерн</w:t>
      </w:r>
      <w:proofErr w:type="gramEnd"/>
      <w:r>
        <w:rPr>
          <w:sz w:val="24"/>
          <w:szCs w:val="24"/>
        </w:rPr>
        <w:t xml:space="preserve"> должно быть не менее 2-х лет.</w:t>
      </w:r>
    </w:p>
    <w:p w:rsidR="00D50D69" w:rsidRPr="00101B4E" w:rsidRDefault="00101B4E" w:rsidP="00AE5AFE">
      <w:pPr>
        <w:pStyle w:val="a4"/>
        <w:numPr>
          <w:ilvl w:val="1"/>
          <w:numId w:val="1"/>
        </w:numPr>
        <w:spacing w:line="276" w:lineRule="auto"/>
        <w:ind w:left="709" w:firstLine="0"/>
        <w:rPr>
          <w:b/>
          <w:sz w:val="24"/>
          <w:szCs w:val="24"/>
        </w:rPr>
      </w:pPr>
      <w:r>
        <w:rPr>
          <w:sz w:val="24"/>
          <w:szCs w:val="24"/>
        </w:rPr>
        <w:t xml:space="preserve">Все </w:t>
      </w:r>
      <w:proofErr w:type="gramStart"/>
      <w:r>
        <w:rPr>
          <w:sz w:val="24"/>
          <w:szCs w:val="24"/>
        </w:rPr>
        <w:t>контейнер-цистерны</w:t>
      </w:r>
      <w:proofErr w:type="gramEnd"/>
      <w:r>
        <w:rPr>
          <w:sz w:val="24"/>
          <w:szCs w:val="24"/>
        </w:rPr>
        <w:t xml:space="preserve"> должны иметь таблички с данными по цистерне и таблички КБК.</w:t>
      </w:r>
    </w:p>
    <w:p w:rsidR="00D0133A" w:rsidRDefault="00EB55F1" w:rsidP="00AE5AFE">
      <w:pPr>
        <w:pStyle w:val="a4"/>
        <w:numPr>
          <w:ilvl w:val="1"/>
          <w:numId w:val="1"/>
        </w:numPr>
        <w:spacing w:line="276" w:lineRule="auto"/>
        <w:ind w:left="709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Контейнер-цистерны</w:t>
      </w:r>
      <w:proofErr w:type="gramEnd"/>
      <w:r>
        <w:rPr>
          <w:sz w:val="24"/>
          <w:szCs w:val="24"/>
        </w:rPr>
        <w:t xml:space="preserve"> должны иметь действующие </w:t>
      </w:r>
      <w:r w:rsidRPr="00EB55F1">
        <w:rPr>
          <w:sz w:val="24"/>
          <w:szCs w:val="24"/>
        </w:rPr>
        <w:t>BIC</w:t>
      </w:r>
      <w:r>
        <w:rPr>
          <w:sz w:val="24"/>
          <w:szCs w:val="24"/>
        </w:rPr>
        <w:t>- коды.</w:t>
      </w:r>
    </w:p>
    <w:p w:rsidR="008438C9" w:rsidRDefault="008438C9" w:rsidP="008438C9">
      <w:pPr>
        <w:pStyle w:val="a4"/>
        <w:spacing w:line="276" w:lineRule="auto"/>
        <w:ind w:left="709" w:firstLine="0"/>
        <w:rPr>
          <w:sz w:val="24"/>
          <w:szCs w:val="24"/>
        </w:rPr>
      </w:pPr>
    </w:p>
    <w:p w:rsidR="008438C9" w:rsidRPr="008438C9" w:rsidRDefault="00AE5AFE" w:rsidP="008438C9">
      <w:pPr>
        <w:pStyle w:val="a4"/>
        <w:spacing w:line="276" w:lineRule="auto"/>
        <w:ind w:left="709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  <w:r w:rsidR="008438C9" w:rsidRPr="008438C9">
        <w:rPr>
          <w:b/>
          <w:sz w:val="24"/>
          <w:szCs w:val="24"/>
        </w:rPr>
        <w:t>:</w:t>
      </w:r>
    </w:p>
    <w:p w:rsidR="008438C9" w:rsidRDefault="008438C9" w:rsidP="00AE5AFE">
      <w:pPr>
        <w:pStyle w:val="a4"/>
        <w:numPr>
          <w:ilvl w:val="0"/>
          <w:numId w:val="8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Оплата до 10 числа каждого месяца следующего за месяцем оказания услуг. </w:t>
      </w:r>
    </w:p>
    <w:p w:rsidR="002D42F4" w:rsidRDefault="002D42F4" w:rsidP="00AE5AFE">
      <w:pPr>
        <w:pStyle w:val="a4"/>
        <w:numPr>
          <w:ilvl w:val="0"/>
          <w:numId w:val="8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Количество </w:t>
      </w:r>
      <w:proofErr w:type="gramStart"/>
      <w:r>
        <w:rPr>
          <w:sz w:val="24"/>
          <w:szCs w:val="24"/>
        </w:rPr>
        <w:t>ар</w:t>
      </w:r>
      <w:r w:rsidR="00932096">
        <w:rPr>
          <w:sz w:val="24"/>
          <w:szCs w:val="24"/>
        </w:rPr>
        <w:t>ендуемых</w:t>
      </w:r>
      <w:proofErr w:type="gramEnd"/>
      <w:r w:rsidR="00932096">
        <w:rPr>
          <w:sz w:val="24"/>
          <w:szCs w:val="24"/>
        </w:rPr>
        <w:t xml:space="preserve"> контейнер-цистерны - 51</w:t>
      </w:r>
      <w:r>
        <w:rPr>
          <w:sz w:val="24"/>
          <w:szCs w:val="24"/>
        </w:rPr>
        <w:t xml:space="preserve"> шт.</w:t>
      </w:r>
    </w:p>
    <w:p w:rsidR="00D53F65" w:rsidRDefault="00D53F65" w:rsidP="00AE5AFE">
      <w:pPr>
        <w:pStyle w:val="a4"/>
        <w:numPr>
          <w:ilvl w:val="0"/>
          <w:numId w:val="8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Срок аренды </w:t>
      </w:r>
      <w:proofErr w:type="gramStart"/>
      <w:r>
        <w:rPr>
          <w:sz w:val="24"/>
          <w:szCs w:val="24"/>
        </w:rPr>
        <w:t>контейнер-цистерн</w:t>
      </w:r>
      <w:proofErr w:type="gramEnd"/>
      <w:r>
        <w:rPr>
          <w:sz w:val="24"/>
          <w:szCs w:val="24"/>
        </w:rPr>
        <w:t xml:space="preserve"> не менее одного года.</w:t>
      </w:r>
    </w:p>
    <w:p w:rsidR="00AE5AFE" w:rsidRPr="00EB55F1" w:rsidRDefault="00AE5AFE" w:rsidP="00AE5AFE">
      <w:pPr>
        <w:pStyle w:val="a4"/>
        <w:numPr>
          <w:ilvl w:val="0"/>
          <w:numId w:val="8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Передаваемые в аренду </w:t>
      </w:r>
      <w:proofErr w:type="gramStart"/>
      <w:r>
        <w:rPr>
          <w:sz w:val="24"/>
          <w:szCs w:val="24"/>
        </w:rPr>
        <w:t>контейнер-цистерны</w:t>
      </w:r>
      <w:proofErr w:type="gramEnd"/>
      <w:r>
        <w:rPr>
          <w:sz w:val="24"/>
          <w:szCs w:val="24"/>
        </w:rPr>
        <w:t xml:space="preserve"> должны быть застрахованы</w:t>
      </w:r>
      <w:r w:rsidR="0095160C">
        <w:rPr>
          <w:sz w:val="24"/>
          <w:szCs w:val="24"/>
        </w:rPr>
        <w:t xml:space="preserve"> на весь период аренды</w:t>
      </w:r>
      <w:r>
        <w:rPr>
          <w:sz w:val="24"/>
          <w:szCs w:val="24"/>
        </w:rPr>
        <w:t>.</w:t>
      </w:r>
    </w:p>
    <w:p w:rsidR="0073277D" w:rsidRDefault="0073277D" w:rsidP="00D50D69">
      <w:pPr>
        <w:spacing w:line="276" w:lineRule="auto"/>
        <w:rPr>
          <w:b/>
          <w:sz w:val="24"/>
          <w:szCs w:val="24"/>
        </w:rPr>
      </w:pPr>
    </w:p>
    <w:p w:rsidR="00064ABB" w:rsidRPr="00D50D69" w:rsidRDefault="00064ABB" w:rsidP="00583FAC">
      <w:pPr>
        <w:spacing w:line="276" w:lineRule="auto"/>
        <w:ind w:firstLine="0"/>
        <w:rPr>
          <w:sz w:val="24"/>
          <w:szCs w:val="24"/>
        </w:rPr>
      </w:pPr>
    </w:p>
    <w:sectPr w:rsidR="00064ABB" w:rsidRPr="00D50D69" w:rsidSect="00101B4E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>
    <w:nsid w:val="37AB5605"/>
    <w:multiLevelType w:val="hybridMultilevel"/>
    <w:tmpl w:val="6CFEC4B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E272915"/>
    <w:multiLevelType w:val="hybridMultilevel"/>
    <w:tmpl w:val="A3881B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64ABB"/>
    <w:rsid w:val="000C59D8"/>
    <w:rsid w:val="00101A3E"/>
    <w:rsid w:val="00101B4E"/>
    <w:rsid w:val="002040BC"/>
    <w:rsid w:val="00291BDC"/>
    <w:rsid w:val="002D42F4"/>
    <w:rsid w:val="003914E5"/>
    <w:rsid w:val="003A4702"/>
    <w:rsid w:val="003B0C85"/>
    <w:rsid w:val="003D12F8"/>
    <w:rsid w:val="003D3618"/>
    <w:rsid w:val="00410DC7"/>
    <w:rsid w:val="004256E8"/>
    <w:rsid w:val="004546EC"/>
    <w:rsid w:val="004658D6"/>
    <w:rsid w:val="00490740"/>
    <w:rsid w:val="00497138"/>
    <w:rsid w:val="004B01FF"/>
    <w:rsid w:val="004C322F"/>
    <w:rsid w:val="004D4C7C"/>
    <w:rsid w:val="00506461"/>
    <w:rsid w:val="00515FAF"/>
    <w:rsid w:val="00580FC2"/>
    <w:rsid w:val="00583FAC"/>
    <w:rsid w:val="00585B1D"/>
    <w:rsid w:val="005A5E87"/>
    <w:rsid w:val="005B3964"/>
    <w:rsid w:val="00673BD2"/>
    <w:rsid w:val="00677AB3"/>
    <w:rsid w:val="00693950"/>
    <w:rsid w:val="0073277D"/>
    <w:rsid w:val="00796E4A"/>
    <w:rsid w:val="007B08C1"/>
    <w:rsid w:val="007E0B19"/>
    <w:rsid w:val="0080585D"/>
    <w:rsid w:val="008438C9"/>
    <w:rsid w:val="008744DA"/>
    <w:rsid w:val="008E6E58"/>
    <w:rsid w:val="008F01DB"/>
    <w:rsid w:val="009159E3"/>
    <w:rsid w:val="00932096"/>
    <w:rsid w:val="009514B0"/>
    <w:rsid w:val="0095160C"/>
    <w:rsid w:val="00957ED3"/>
    <w:rsid w:val="009A0E9C"/>
    <w:rsid w:val="009F0990"/>
    <w:rsid w:val="00A24505"/>
    <w:rsid w:val="00A71783"/>
    <w:rsid w:val="00A87210"/>
    <w:rsid w:val="00AA1316"/>
    <w:rsid w:val="00AE5AFE"/>
    <w:rsid w:val="00B42324"/>
    <w:rsid w:val="00BA05F5"/>
    <w:rsid w:val="00C80BA8"/>
    <w:rsid w:val="00CC42DA"/>
    <w:rsid w:val="00D0133A"/>
    <w:rsid w:val="00D07D8D"/>
    <w:rsid w:val="00D32A6D"/>
    <w:rsid w:val="00D50D69"/>
    <w:rsid w:val="00D53F65"/>
    <w:rsid w:val="00D83851"/>
    <w:rsid w:val="00DC2E5D"/>
    <w:rsid w:val="00DC4E19"/>
    <w:rsid w:val="00E5756C"/>
    <w:rsid w:val="00E96CA4"/>
    <w:rsid w:val="00EB55F1"/>
    <w:rsid w:val="00EC7E04"/>
    <w:rsid w:val="00F02929"/>
    <w:rsid w:val="00F21D03"/>
    <w:rsid w:val="00F76ACB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TitovKN@yatec.ru</dc:creator>
  <cp:lastModifiedBy>Емельяненко Ольга Олеговна</cp:lastModifiedBy>
  <cp:revision>13</cp:revision>
  <cp:lastPrinted>2015-01-27T00:56:00Z</cp:lastPrinted>
  <dcterms:created xsi:type="dcterms:W3CDTF">2020-01-15T01:37:00Z</dcterms:created>
  <dcterms:modified xsi:type="dcterms:W3CDTF">2020-02-12T06:54:00Z</dcterms:modified>
</cp:coreProperties>
</file>